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16" w:rsidRPr="007C710D" w:rsidRDefault="00CF6016" w:rsidP="00CF6016">
      <w:pPr>
        <w:spacing w:after="0" w:line="336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pl-PL"/>
        </w:rPr>
      </w:pPr>
      <w:r w:rsidRPr="007C710D">
        <w:rPr>
          <w:rFonts w:ascii="Times New Roman" w:eastAsia="Times New Roman" w:hAnsi="Times New Roman" w:cs="Times New Roman"/>
          <w:b/>
          <w:bCs/>
          <w:color w:val="585858"/>
          <w:kern w:val="36"/>
          <w:sz w:val="24"/>
          <w:szCs w:val="24"/>
          <w:lang w:eastAsia="pl-PL"/>
        </w:rPr>
        <w:t>Centralne repozytorium</w:t>
      </w:r>
    </w:p>
    <w:p w:rsidR="00CF6016" w:rsidRPr="007C710D" w:rsidRDefault="00CF6016" w:rsidP="00CF6016">
      <w:pPr>
        <w:spacing w:before="100" w:beforeAutospacing="1" w:after="100" w:afterAutospacing="1" w:line="336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7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Centralne repozytorium, </w:t>
      </w:r>
      <w:bookmarkStart w:id="0" w:name="_GoBack"/>
      <w:bookmarkEnd w:id="0"/>
      <w:r w:rsidRPr="007C71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prowadzone przez Prezesa Rady Ministrów, będzie powszechnie dostępne w sieci teleinformatycznej, zgodnie z nowelizacją ustawy z dnia 6 września 2001 r. o dostępie do informacji publicznej (Dz.U. z 2011 r., Nr 204, poz. 1195) od dnia 29 września 2012 roku.</w:t>
      </w:r>
    </w:p>
    <w:p w:rsidR="00A76D00" w:rsidRPr="007C710D" w:rsidRDefault="00A76D00">
      <w:pPr>
        <w:rPr>
          <w:rFonts w:ascii="Times New Roman" w:hAnsi="Times New Roman" w:cs="Times New Roman"/>
          <w:sz w:val="24"/>
          <w:szCs w:val="24"/>
        </w:rPr>
      </w:pPr>
    </w:p>
    <w:p w:rsidR="00CF6016" w:rsidRPr="007C710D" w:rsidRDefault="00CF6016" w:rsidP="00CF60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C710D">
        <w:rPr>
          <w:rFonts w:ascii="Times New Roman" w:hAnsi="Times New Roman" w:cs="Times New Roman"/>
          <w:color w:val="020202"/>
          <w:sz w:val="24"/>
          <w:szCs w:val="24"/>
        </w:rPr>
        <w:t xml:space="preserve">Zasoby publikowane przez Komendanta Głównego Policji w centralnym repozytorium informacji publicznej dostępne są pod adresem </w:t>
      </w:r>
      <w:hyperlink r:id="rId4" w:history="1">
        <w:r w:rsidRPr="007C710D">
          <w:rPr>
            <w:rStyle w:val="Hipercze"/>
            <w:rFonts w:ascii="Times New Roman" w:hAnsi="Times New Roman" w:cs="Times New Roman"/>
            <w:sz w:val="24"/>
            <w:szCs w:val="24"/>
          </w:rPr>
          <w:t>https://danepubliczne.gov.pl/organization/komenda-glowna-policji</w:t>
        </w:r>
      </w:hyperlink>
    </w:p>
    <w:sectPr w:rsidR="00CF6016" w:rsidRPr="007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ED"/>
    <w:rsid w:val="007C710D"/>
    <w:rsid w:val="00A76D00"/>
    <w:rsid w:val="00CF6016"/>
    <w:rsid w:val="00F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46B2-5E4F-42AD-B6D7-B689EBE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6016"/>
    <w:rPr>
      <w:i w:val="0"/>
      <w:iCs w:val="0"/>
      <w:color w:val="E5352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epubliczne.gov.pl/organization/komenda-glowna-poli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Stanio</dc:creator>
  <cp:keywords/>
  <dc:description/>
  <cp:lastModifiedBy>Mariusz Stanio</cp:lastModifiedBy>
  <cp:revision>3</cp:revision>
  <dcterms:created xsi:type="dcterms:W3CDTF">2016-06-17T06:41:00Z</dcterms:created>
  <dcterms:modified xsi:type="dcterms:W3CDTF">2016-06-23T12:55:00Z</dcterms:modified>
</cp:coreProperties>
</file>